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6E" w:rsidRPr="00EF71F7" w:rsidRDefault="0025566E" w:rsidP="0025566E">
      <w:pPr>
        <w:ind w:left="-513" w:right="-198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EF71F7">
        <w:rPr>
          <w:rFonts w:ascii="Book Antiqua" w:hAnsi="Book Antiqua"/>
          <w:b/>
          <w:sz w:val="22"/>
          <w:szCs w:val="22"/>
          <w:lang w:val="ru-RU"/>
        </w:rPr>
        <w:t>ПОЗИВ ЗА ПОДНОШЕЊЕ ПОНУДА</w:t>
      </w:r>
    </w:p>
    <w:p w:rsidR="0025566E" w:rsidRPr="0098312D" w:rsidRDefault="0025566E" w:rsidP="0025566E">
      <w:pPr>
        <w:ind w:left="-513" w:right="-198"/>
        <w:jc w:val="center"/>
        <w:rPr>
          <w:rFonts w:ascii="Book Antiqua" w:hAnsi="Book Antiqua"/>
          <w:b/>
          <w:color w:val="FF0000"/>
          <w:sz w:val="22"/>
          <w:szCs w:val="22"/>
          <w:lang/>
        </w:rPr>
      </w:pPr>
      <w:r w:rsidRPr="00EF71F7">
        <w:rPr>
          <w:rFonts w:ascii="Book Antiqua" w:hAnsi="Book Antiqua"/>
          <w:b/>
          <w:sz w:val="22"/>
          <w:szCs w:val="22"/>
          <w:lang w:val="ru-RU"/>
        </w:rPr>
        <w:t xml:space="preserve">у </w:t>
      </w:r>
      <w:r w:rsidRPr="00B80817">
        <w:rPr>
          <w:rFonts w:ascii="Book Antiqua" w:hAnsi="Book Antiqua"/>
          <w:b/>
          <w:sz w:val="22"/>
          <w:szCs w:val="22"/>
          <w:lang w:val="sr-Cyrl-CS"/>
        </w:rPr>
        <w:t xml:space="preserve">поступку јавне набавке мале вредности </w:t>
      </w:r>
      <w:r w:rsidRPr="00EF71F7">
        <w:rPr>
          <w:rFonts w:ascii="Book Antiqua" w:hAnsi="Book Antiqua"/>
          <w:b/>
          <w:sz w:val="22"/>
          <w:szCs w:val="22"/>
          <w:lang w:val="sr-Cyrl-CS"/>
        </w:rPr>
        <w:t xml:space="preserve"> бр.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ЈНМВ 1</w:t>
      </w:r>
      <w:r>
        <w:rPr>
          <w:rFonts w:ascii="Book Antiqua" w:hAnsi="Book Antiqua"/>
          <w:b/>
          <w:color w:val="000000"/>
          <w:sz w:val="22"/>
          <w:szCs w:val="22"/>
          <w:lang w:val="sr-Cyrl-CS"/>
        </w:rPr>
        <w:t>2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/201</w:t>
      </w:r>
      <w:r w:rsidRPr="0098312D">
        <w:rPr>
          <w:rFonts w:ascii="Book Antiqua" w:hAnsi="Book Antiqua"/>
          <w:b/>
          <w:color w:val="000000"/>
          <w:sz w:val="22"/>
          <w:szCs w:val="22"/>
          <w:lang/>
        </w:rPr>
        <w:t>8</w:t>
      </w:r>
    </w:p>
    <w:p w:rsidR="0025566E" w:rsidRPr="006D4451" w:rsidRDefault="0025566E" w:rsidP="0025566E">
      <w:pPr>
        <w:ind w:left="-513" w:right="-198"/>
        <w:jc w:val="center"/>
        <w:rPr>
          <w:rFonts w:ascii="Book Antiqua" w:hAnsi="Book Antiqua"/>
          <w:b/>
          <w:sz w:val="22"/>
          <w:szCs w:val="22"/>
          <w:lang/>
        </w:rPr>
      </w:pPr>
      <w:r>
        <w:rPr>
          <w:rFonts w:ascii="Book Antiqua" w:hAnsi="Book Antiqua"/>
          <w:b/>
          <w:sz w:val="22"/>
          <w:szCs w:val="22"/>
          <w:lang w:val="ru-RU"/>
        </w:rPr>
        <w:t>грађевински радови</w:t>
      </w:r>
    </w:p>
    <w:p w:rsidR="0025566E" w:rsidRPr="00EF71F7" w:rsidRDefault="0025566E" w:rsidP="0025566E">
      <w:pPr>
        <w:tabs>
          <w:tab w:val="left" w:pos="1575"/>
        </w:tabs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:rsidR="0025566E" w:rsidRPr="00EF71F7" w:rsidRDefault="0025566E" w:rsidP="0025566E">
      <w:pPr>
        <w:pStyle w:val="normal0"/>
        <w:spacing w:before="0" w:beforeAutospacing="0" w:after="0" w:afterAutospacing="0"/>
        <w:jc w:val="both"/>
        <w:rPr>
          <w:rFonts w:ascii="Book Antiqua" w:hAnsi="Book Antiqua" w:cs="Times New Roman"/>
          <w:b/>
          <w:lang/>
        </w:rPr>
      </w:pPr>
      <w:r>
        <w:rPr>
          <w:rFonts w:ascii="Book Antiqua" w:hAnsi="Book Antiqua" w:cs="Times New Roman"/>
          <w:lang w:val="sr-Cyrl-CS"/>
        </w:rPr>
        <w:t xml:space="preserve">1. </w:t>
      </w:r>
      <w:r w:rsidRPr="00EF71F7">
        <w:rPr>
          <w:rFonts w:ascii="Book Antiqua" w:hAnsi="Book Antiqua" w:cs="Times New Roman"/>
          <w:lang w:val="sr-Cyrl-CS"/>
        </w:rPr>
        <w:t>На основу члан</w:t>
      </w:r>
      <w:r w:rsidRPr="00EF71F7">
        <w:rPr>
          <w:rFonts w:ascii="Book Antiqua" w:hAnsi="Book Antiqua" w:cs="Times New Roman"/>
          <w:lang/>
        </w:rPr>
        <w:t>a</w:t>
      </w:r>
      <w:r w:rsidRPr="00EF71F7">
        <w:rPr>
          <w:rFonts w:ascii="Book Antiqua" w:hAnsi="Book Antiqua" w:cs="Times New Roman"/>
          <w:lang w:val="sr-Cyrl-CS"/>
        </w:rPr>
        <w:t xml:space="preserve"> </w:t>
      </w:r>
      <w:r w:rsidRPr="00EF71F7">
        <w:rPr>
          <w:rFonts w:ascii="Book Antiqua" w:hAnsi="Book Antiqua" w:cs="Times New Roman"/>
        </w:rPr>
        <w:t>3</w:t>
      </w:r>
      <w:r w:rsidRPr="00EF71F7">
        <w:rPr>
          <w:rFonts w:ascii="Book Antiqua" w:hAnsi="Book Antiqua" w:cs="Times New Roman"/>
          <w:lang w:val="sr-Cyrl-CS"/>
        </w:rPr>
        <w:t xml:space="preserve">9., </w:t>
      </w:r>
      <w:r w:rsidRPr="00EF71F7">
        <w:rPr>
          <w:rFonts w:ascii="Book Antiqua" w:hAnsi="Book Antiqua" w:cs="Times New Roman"/>
        </w:rPr>
        <w:t>52</w:t>
      </w:r>
      <w:r w:rsidRPr="00EF71F7">
        <w:rPr>
          <w:rFonts w:ascii="Book Antiqua" w:hAnsi="Book Antiqua" w:cs="Times New Roman"/>
          <w:lang w:val="ru-RU"/>
        </w:rPr>
        <w:t>. став 1, 60., 61. и</w:t>
      </w:r>
      <w:r w:rsidRPr="00EF71F7">
        <w:rPr>
          <w:rFonts w:ascii="Book Antiqua" w:hAnsi="Book Antiqua" w:cs="Times New Roman"/>
          <w:lang/>
        </w:rPr>
        <w:t xml:space="preserve"> </w:t>
      </w:r>
      <w:r w:rsidRPr="00EF71F7">
        <w:rPr>
          <w:rFonts w:ascii="Book Antiqua" w:hAnsi="Book Antiqua" w:cs="Times New Roman"/>
          <w:lang w:val="ru-RU"/>
        </w:rPr>
        <w:t xml:space="preserve"> 62.</w:t>
      </w:r>
      <w:r w:rsidRPr="00EF71F7">
        <w:rPr>
          <w:rFonts w:ascii="Book Antiqua" w:hAnsi="Book Antiqua" w:cs="Times New Roman"/>
          <w:lang w:val="sr-Cyrl-CS"/>
        </w:rPr>
        <w:t xml:space="preserve"> Закона о јавним набавкама (“Службени гласник РС“ </w:t>
      </w:r>
      <w:r w:rsidRPr="00413EAF">
        <w:rPr>
          <w:rFonts w:ascii="Book Antiqua" w:hAnsi="Book Antiqua" w:cs="Times New Roman"/>
          <w:lang w:val="sr-Cyrl-CS"/>
        </w:rPr>
        <w:t>124/12</w:t>
      </w:r>
      <w:r w:rsidRPr="00413EAF">
        <w:rPr>
          <w:rFonts w:ascii="Book Antiqua" w:eastAsia="TimesNewRomanPSMT" w:hAnsi="Book Antiqua"/>
          <w:lang w:val="ru-RU"/>
        </w:rPr>
        <w:t xml:space="preserve">, </w:t>
      </w:r>
      <w:r w:rsidRPr="00413EAF">
        <w:rPr>
          <w:rFonts w:ascii="Book Antiqua" w:hAnsi="Book Antiqua"/>
          <w:noProof/>
          <w:lang w:val="sr-Cyrl-CS"/>
        </w:rPr>
        <w:t>14/15 и 68/15</w:t>
      </w:r>
      <w:r w:rsidRPr="00EF71F7">
        <w:rPr>
          <w:rFonts w:ascii="Book Antiqua" w:hAnsi="Book Antiqua" w:cs="Times New Roman"/>
          <w:lang w:val="sr-Cyrl-CS"/>
        </w:rPr>
        <w:t xml:space="preserve">), </w:t>
      </w:r>
      <w:r w:rsidRPr="00EF71F7">
        <w:rPr>
          <w:rFonts w:ascii="Book Antiqua" w:hAnsi="Book Antiqua" w:cs="Times New Roman"/>
        </w:rPr>
        <w:t>Правилника о обавезним елементима конкурсне документације у поступцима јавних набавки и начину доказивања испуњености услова („Сл. гласник РС“, број 29/2013</w:t>
      </w:r>
      <w:r w:rsidRPr="00EF71F7">
        <w:rPr>
          <w:rFonts w:ascii="Book Antiqua" w:hAnsi="Book Antiqua" w:cs="Times New Roman"/>
          <w:lang w:val="sr-Cyrl-CS"/>
        </w:rPr>
        <w:t xml:space="preserve"> и 104/2013</w:t>
      </w:r>
      <w:r w:rsidRPr="00EF71F7">
        <w:rPr>
          <w:rFonts w:ascii="Book Antiqua" w:hAnsi="Book Antiqua" w:cs="Times New Roman"/>
        </w:rPr>
        <w:t xml:space="preserve">) </w:t>
      </w:r>
      <w:r w:rsidRPr="00EF71F7">
        <w:rPr>
          <w:rFonts w:ascii="Book Antiqua" w:hAnsi="Book Antiqua" w:cs="Times New Roman"/>
          <w:lang w:val="sr-Cyrl-CS"/>
        </w:rPr>
        <w:t xml:space="preserve"> и Одлуке о покретању поступка јавне набавке број </w:t>
      </w:r>
      <w:r>
        <w:rPr>
          <w:rFonts w:ascii="Book Antiqua" w:hAnsi="Book Antiqua" w:cs="Times New Roman"/>
          <w:lang w:val="sr-Cyrl-CS"/>
        </w:rPr>
        <w:t xml:space="preserve"> </w:t>
      </w:r>
      <w:r w:rsidRPr="00D1379F">
        <w:rPr>
          <w:rFonts w:ascii="Book Antiqua" w:hAnsi="Book Antiqua" w:cs="Times New Roman"/>
          <w:color w:val="000000"/>
          <w:lang w:val="sr-Cyrl-CS"/>
        </w:rPr>
        <w:t>01-1151 од 05.11</w:t>
      </w:r>
      <w:r w:rsidRPr="00D1379F">
        <w:rPr>
          <w:rFonts w:ascii="Book Antiqua" w:hAnsi="Book Antiqua" w:cs="Times New Roman"/>
          <w:color w:val="000000"/>
        </w:rPr>
        <w:t>.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2018. године, </w:t>
      </w:r>
      <w:r w:rsidRPr="00D1379F">
        <w:rPr>
          <w:rFonts w:ascii="Book Antiqua" w:hAnsi="Book Antiqua" w:cs="Times New Roman CYR"/>
          <w:color w:val="000000"/>
          <w:lang w:val="sr-Cyrl-CS"/>
        </w:rPr>
        <w:t>Средња пољопривредно-прехрамбена школа у Сомбору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позива СВА ЗАИНТЕРЕСОВАНА ЛИЦА да поднесу своју понуду </w:t>
      </w:r>
      <w:r w:rsidRPr="00D1379F">
        <w:rPr>
          <w:rFonts w:ascii="Book Antiqua" w:hAnsi="Book Antiqua" w:cs="Times New Roman"/>
          <w:color w:val="000000"/>
          <w:u w:val="single"/>
          <w:lang w:val="sr-Cyrl-CS"/>
        </w:rPr>
        <w:t>у писаном облику,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 за јавну набавку мале вредности,  редни број ЈНМВ 12/</w:t>
      </w:r>
      <w:r w:rsidRPr="00D1379F">
        <w:rPr>
          <w:rFonts w:ascii="Book Antiqua" w:hAnsi="Book Antiqua" w:cs="Times New Roman"/>
          <w:color w:val="000000"/>
        </w:rPr>
        <w:t>20</w:t>
      </w:r>
      <w:r w:rsidRPr="00D1379F">
        <w:rPr>
          <w:rFonts w:ascii="Book Antiqua" w:hAnsi="Book Antiqua" w:cs="Times New Roman"/>
          <w:color w:val="000000"/>
          <w:lang w:val="sr-Cyrl-CS"/>
        </w:rPr>
        <w:t xml:space="preserve">18 – грађевински радови за потребе </w:t>
      </w:r>
      <w:r w:rsidRPr="00D1379F">
        <w:rPr>
          <w:rFonts w:ascii="Book Antiqua" w:hAnsi="Book Antiqua" w:cs="Times New Roman CYR"/>
          <w:color w:val="000000"/>
          <w:lang w:val="sr-Cyrl-CS"/>
        </w:rPr>
        <w:t>Средње пољопривредно-прехрамбене школе</w:t>
      </w:r>
      <w:r w:rsidRPr="00D1379F">
        <w:rPr>
          <w:rFonts w:ascii="Book Antiqua" w:hAnsi="Book Antiqua" w:cs="Times New Roman"/>
          <w:color w:val="000000"/>
          <w:lang w:val="sr-Cyrl-CS"/>
        </w:rPr>
        <w:t>,</w:t>
      </w:r>
      <w:r w:rsidRPr="00EF71F7">
        <w:rPr>
          <w:rFonts w:ascii="Book Antiqua" w:hAnsi="Book Antiqua" w:cs="Times New Roman"/>
          <w:lang w:val="sr-Cyrl-CS"/>
        </w:rPr>
        <w:t xml:space="preserve"> ради закључења уговора о јавној набавци</w:t>
      </w:r>
      <w:r w:rsidRPr="00EF71F7">
        <w:rPr>
          <w:rFonts w:ascii="Book Antiqua" w:hAnsi="Book Antiqua" w:cs="Times New Roman"/>
        </w:rPr>
        <w:t>.</w:t>
      </w:r>
    </w:p>
    <w:p w:rsidR="0025566E" w:rsidRPr="00EF71F7" w:rsidRDefault="0025566E" w:rsidP="0025566E">
      <w:pPr>
        <w:pStyle w:val="normal0"/>
        <w:spacing w:before="0" w:beforeAutospacing="0" w:after="0" w:afterAutospacing="0"/>
        <w:jc w:val="both"/>
        <w:rPr>
          <w:rFonts w:ascii="Book Antiqua" w:hAnsi="Book Antiqua" w:cs="Times New Roman"/>
          <w:lang/>
        </w:rPr>
      </w:pPr>
      <w:r w:rsidRPr="00EF71F7">
        <w:rPr>
          <w:rFonts w:ascii="Book Antiqua" w:hAnsi="Book Antiqua" w:cs="Times New Roman"/>
        </w:rPr>
        <w:t xml:space="preserve">Позив за подношење понуда биће објављен заједно са конкурсном документацијом на Порталу јавних набавки, интернет адреса </w:t>
      </w:r>
      <w:r w:rsidRPr="00EF71F7">
        <w:rPr>
          <w:rFonts w:ascii="Book Antiqua" w:hAnsi="Book Antiqua"/>
          <w:u w:val="single"/>
        </w:rPr>
        <w:fldChar w:fldCharType="begin"/>
      </w:r>
      <w:r w:rsidRPr="00EF71F7">
        <w:rPr>
          <w:rFonts w:ascii="Book Antiqua" w:hAnsi="Book Antiqua"/>
          <w:u w:val="single"/>
        </w:rPr>
        <w:instrText xml:space="preserve"> HYPERLINK "</w:instrText>
      </w:r>
      <w:r w:rsidRPr="00EF71F7">
        <w:rPr>
          <w:rFonts w:ascii="Book Antiqua" w:hAnsi="Book Antiqua" w:cs="Times New Roman"/>
          <w:u w:val="single"/>
        </w:rPr>
        <w:instrText>http://portal.ujn.gov.rs</w:instrText>
      </w:r>
      <w:r w:rsidRPr="00EF71F7">
        <w:rPr>
          <w:rFonts w:ascii="Book Antiqua" w:hAnsi="Book Antiqua"/>
          <w:u w:val="single"/>
        </w:rPr>
        <w:instrText xml:space="preserve">" </w:instrText>
      </w:r>
      <w:r w:rsidRPr="00EF71F7">
        <w:rPr>
          <w:rFonts w:ascii="Book Antiqua" w:hAnsi="Book Antiqua"/>
          <w:u w:val="single"/>
        </w:rPr>
      </w:r>
      <w:r w:rsidRPr="00EF71F7">
        <w:rPr>
          <w:rFonts w:ascii="Book Antiqua" w:hAnsi="Book Antiqua"/>
          <w:u w:val="single"/>
        </w:rPr>
        <w:fldChar w:fldCharType="separate"/>
      </w:r>
      <w:r w:rsidRPr="00EF71F7">
        <w:rPr>
          <w:rStyle w:val="Hyperlink"/>
          <w:rFonts w:ascii="Book Antiqua" w:hAnsi="Book Antiqua"/>
        </w:rPr>
        <w:t>http://portal.ujn.gov.rs</w:t>
      </w:r>
      <w:r w:rsidRPr="00EF71F7">
        <w:rPr>
          <w:rFonts w:ascii="Book Antiqua" w:hAnsi="Book Antiqua"/>
          <w:u w:val="single"/>
        </w:rPr>
        <w:fldChar w:fldCharType="end"/>
      </w:r>
      <w:r w:rsidRPr="00EF71F7">
        <w:rPr>
          <w:rFonts w:ascii="Book Antiqua" w:hAnsi="Book Antiqua"/>
          <w:u w:val="single"/>
        </w:rPr>
        <w:t xml:space="preserve">  </w:t>
      </w:r>
      <w:r w:rsidRPr="00EF71F7">
        <w:rPr>
          <w:rFonts w:ascii="Book Antiqua" w:hAnsi="Book Antiqua" w:cs="Times New Roman"/>
          <w:u w:val="single"/>
          <w:lang/>
        </w:rPr>
        <w:t xml:space="preserve"> </w:t>
      </w:r>
      <w:r w:rsidRPr="00EF71F7">
        <w:rPr>
          <w:rFonts w:ascii="Book Antiqua" w:hAnsi="Book Antiqua" w:cs="Times New Roman"/>
          <w:lang/>
        </w:rPr>
        <w:t xml:space="preserve">и на интернет страници наручиоца </w:t>
      </w:r>
      <w:r w:rsidRPr="00EF71F7">
        <w:rPr>
          <w:rFonts w:ascii="Book Antiqua" w:hAnsi="Book Antiqua" w:cs="Times New Roman"/>
          <w:lang w:val="en-US"/>
        </w:rPr>
        <w:t>www</w:t>
      </w:r>
      <w:r w:rsidRPr="00B80817">
        <w:rPr>
          <w:rFonts w:ascii="Book Antiqua" w:hAnsi="Book Antiqua" w:cs="Times New Roman"/>
          <w:lang/>
        </w:rPr>
        <w:t>.</w:t>
      </w:r>
      <w:proofErr w:type="spellStart"/>
      <w:r w:rsidRPr="00EF71F7">
        <w:rPr>
          <w:rFonts w:ascii="Book Antiqua" w:hAnsi="Book Antiqua" w:cs="Times New Roman"/>
          <w:lang w:val="en-US"/>
        </w:rPr>
        <w:t>sppssombor</w:t>
      </w:r>
      <w:proofErr w:type="spellEnd"/>
      <w:r w:rsidRPr="00B80817">
        <w:rPr>
          <w:rFonts w:ascii="Book Antiqua" w:hAnsi="Book Antiqua" w:cs="Times New Roman"/>
          <w:lang/>
        </w:rPr>
        <w:t>.</w:t>
      </w:r>
      <w:proofErr w:type="spellStart"/>
      <w:r w:rsidRPr="00EF71F7">
        <w:rPr>
          <w:rFonts w:ascii="Book Antiqua" w:hAnsi="Book Antiqua" w:cs="Times New Roman"/>
          <w:lang w:val="en-US"/>
        </w:rPr>
        <w:t>edu</w:t>
      </w:r>
      <w:proofErr w:type="spellEnd"/>
      <w:r w:rsidRPr="00B80817">
        <w:rPr>
          <w:rFonts w:ascii="Book Antiqua" w:hAnsi="Book Antiqua" w:cs="Times New Roman"/>
          <w:lang/>
        </w:rPr>
        <w:t>.</w:t>
      </w:r>
      <w:proofErr w:type="spellStart"/>
      <w:r w:rsidRPr="00EF71F7">
        <w:rPr>
          <w:rFonts w:ascii="Book Antiqua" w:hAnsi="Book Antiqua" w:cs="Times New Roman"/>
          <w:lang w:val="en-US"/>
        </w:rPr>
        <w:t>rs</w:t>
      </w:r>
      <w:proofErr w:type="spellEnd"/>
      <w:r w:rsidRPr="00EF71F7">
        <w:rPr>
          <w:rFonts w:ascii="Book Antiqua" w:hAnsi="Book Antiqua" w:cs="Times New Roman"/>
          <w:u w:val="single"/>
          <w:lang/>
        </w:rPr>
        <w:t xml:space="preserve"> </w:t>
      </w:r>
    </w:p>
    <w:p w:rsidR="0025566E" w:rsidRPr="00EF71F7" w:rsidRDefault="0025566E" w:rsidP="0025566E">
      <w:pPr>
        <w:pStyle w:val="normal0"/>
        <w:spacing w:before="0" w:beforeAutospacing="0" w:after="0" w:afterAutospacing="0"/>
        <w:ind w:firstLine="720"/>
        <w:jc w:val="both"/>
        <w:rPr>
          <w:rFonts w:ascii="Book Antiqua" w:hAnsi="Book Antiqua" w:cs="Times New Roman"/>
        </w:rPr>
      </w:pPr>
      <w:r w:rsidRPr="00EF71F7">
        <w:rPr>
          <w:rFonts w:ascii="Book Antiqua" w:hAnsi="Book Antiqua" w:cs="Times New Roman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набавки.</w:t>
      </w:r>
    </w:p>
    <w:p w:rsidR="0025566E" w:rsidRPr="00EF71F7" w:rsidRDefault="0025566E" w:rsidP="0025566E">
      <w:pPr>
        <w:pStyle w:val="normal0"/>
        <w:spacing w:before="0" w:beforeAutospacing="0" w:after="0" w:afterAutospacing="0"/>
        <w:ind w:firstLine="720"/>
        <w:jc w:val="both"/>
        <w:rPr>
          <w:rFonts w:ascii="Book Antiqua" w:hAnsi="Book Antiqua" w:cs="Times New Roman"/>
          <w:lang/>
        </w:rPr>
      </w:pPr>
      <w:r w:rsidRPr="00EF71F7">
        <w:rPr>
          <w:rFonts w:ascii="Book Antiqua" w:hAnsi="Book Antiqua" w:cs="Times New Roman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става.</w:t>
      </w:r>
    </w:p>
    <w:p w:rsidR="0025566E" w:rsidRPr="00B80817" w:rsidRDefault="0025566E" w:rsidP="0025566E">
      <w:pPr>
        <w:rPr>
          <w:rFonts w:ascii="Book Antiqua" w:hAnsi="Book Antiqua"/>
          <w:sz w:val="22"/>
          <w:szCs w:val="22"/>
          <w:lang/>
        </w:rPr>
      </w:pP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2. </w:t>
      </w:r>
      <w:r w:rsidRPr="00B80817">
        <w:rPr>
          <w:rFonts w:ascii="Book Antiqua" w:hAnsi="Book Antiqua"/>
          <w:color w:val="000000"/>
          <w:sz w:val="22"/>
          <w:szCs w:val="22"/>
          <w:lang/>
        </w:rPr>
        <w:t xml:space="preserve"> </w:t>
      </w:r>
      <w:r w:rsidRPr="008E4F26">
        <w:rPr>
          <w:rFonts w:ascii="Book Antiqua" w:hAnsi="Book Antiqua"/>
          <w:b/>
          <w:color w:val="000000"/>
          <w:sz w:val="22"/>
          <w:szCs w:val="22"/>
          <w:lang w:val="sr-Latn-CS"/>
        </w:rPr>
        <w:t>ВРСТА ПОСТУПКА</w:t>
      </w:r>
      <w:r w:rsidRPr="00B80817">
        <w:rPr>
          <w:rFonts w:ascii="Book Antiqua" w:hAnsi="Book Antiqua"/>
          <w:color w:val="000000"/>
          <w:sz w:val="22"/>
          <w:szCs w:val="22"/>
          <w:lang/>
        </w:rPr>
        <w:t>:</w:t>
      </w: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  <w:lang/>
        </w:rPr>
        <w:t>јавна набавка мале вредности у складу са чланом 39</w:t>
      </w:r>
      <w:r w:rsidRPr="008E4F26">
        <w:rPr>
          <w:rFonts w:ascii="Book Antiqua" w:hAnsi="Book Antiqua"/>
          <w:sz w:val="22"/>
          <w:szCs w:val="22"/>
          <w:lang w:val="ru-RU"/>
        </w:rPr>
        <w:t xml:space="preserve"> Закона о јавним набавкама (''Службени гласник РС'', бр. </w:t>
      </w:r>
      <w:r w:rsidRPr="008E4F26">
        <w:rPr>
          <w:rFonts w:ascii="Book Antiqua" w:hAnsi="Book Antiqua"/>
          <w:sz w:val="22"/>
          <w:szCs w:val="22"/>
          <w:lang/>
        </w:rPr>
        <w:t>124/12</w:t>
      </w:r>
      <w:r>
        <w:rPr>
          <w:rFonts w:ascii="Book Antiqua" w:hAnsi="Book Antiqua"/>
          <w:sz w:val="22"/>
          <w:szCs w:val="22"/>
          <w:lang/>
        </w:rPr>
        <w:t>,</w:t>
      </w:r>
      <w:r w:rsidRPr="00413EAF">
        <w:rPr>
          <w:rFonts w:ascii="Book Antiqua" w:hAnsi="Book Antiqua"/>
          <w:noProof/>
          <w:sz w:val="22"/>
          <w:szCs w:val="22"/>
          <w:lang w:val="sr-Cyrl-CS"/>
        </w:rPr>
        <w:t>14/15 и 68/15</w:t>
      </w:r>
      <w:r w:rsidRPr="008E4F26">
        <w:rPr>
          <w:rFonts w:ascii="Book Antiqua" w:hAnsi="Book Antiqua"/>
          <w:sz w:val="22"/>
          <w:szCs w:val="22"/>
          <w:lang w:val="ru-RU"/>
        </w:rPr>
        <w:t>).</w:t>
      </w:r>
    </w:p>
    <w:p w:rsidR="0025566E" w:rsidRPr="00B80817" w:rsidRDefault="0025566E" w:rsidP="0025566E">
      <w:pPr>
        <w:ind w:firstLine="720"/>
        <w:rPr>
          <w:rFonts w:ascii="Book Antiqua" w:hAnsi="Book Antiqua"/>
          <w:color w:val="000000"/>
          <w:sz w:val="22"/>
          <w:szCs w:val="22"/>
          <w:lang/>
        </w:rPr>
      </w:pPr>
    </w:p>
    <w:p w:rsidR="0025566E" w:rsidRPr="003057FE" w:rsidRDefault="0025566E" w:rsidP="0025566E">
      <w:pPr>
        <w:ind w:right="-540"/>
        <w:rPr>
          <w:rFonts w:ascii="Book Antiqua" w:hAnsi="Book Antiqua"/>
          <w:sz w:val="22"/>
          <w:szCs w:val="22"/>
          <w:lang/>
        </w:rPr>
      </w:pPr>
      <w:r w:rsidRPr="00B80817">
        <w:rPr>
          <w:rFonts w:ascii="Book Antiqua" w:hAnsi="Book Antiqua"/>
          <w:color w:val="000000"/>
          <w:sz w:val="22"/>
          <w:szCs w:val="22"/>
          <w:lang/>
        </w:rPr>
        <w:t xml:space="preserve">3. </w:t>
      </w:r>
      <w:r w:rsidRPr="00B80817">
        <w:rPr>
          <w:rFonts w:ascii="Book Antiqua" w:hAnsi="Book Antiqua"/>
          <w:b/>
          <w:color w:val="000000"/>
          <w:sz w:val="22"/>
          <w:szCs w:val="22"/>
          <w:lang/>
        </w:rPr>
        <w:t>ПРЕДМЕТ ЈАВНЕ НАБАВКЕ</w:t>
      </w: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  <w:lang/>
        </w:rPr>
        <w:t>је: набавка</w:t>
      </w:r>
      <w:r>
        <w:rPr>
          <w:rFonts w:ascii="Book Antiqua" w:hAnsi="Book Antiqua"/>
          <w:sz w:val="22"/>
          <w:szCs w:val="22"/>
          <w:lang w:val="sr-Cyrl-CS"/>
        </w:rPr>
        <w:t xml:space="preserve"> </w:t>
      </w:r>
      <w:r w:rsidRPr="00DB089B">
        <w:rPr>
          <w:rFonts w:ascii="Book Antiqua" w:hAnsi="Book Antiqua"/>
          <w:sz w:val="22"/>
          <w:szCs w:val="22"/>
          <w:lang w:val="sr-Cyrl-CS"/>
        </w:rPr>
        <w:t xml:space="preserve">радова – </w:t>
      </w:r>
      <w:r w:rsidRPr="00B80817">
        <w:rPr>
          <w:rFonts w:ascii="Book Antiqua" w:hAnsi="Book Antiqua"/>
          <w:sz w:val="22"/>
          <w:szCs w:val="22"/>
          <w:lang/>
        </w:rPr>
        <w:t>грађевински радови</w:t>
      </w:r>
    </w:p>
    <w:p w:rsidR="0025566E" w:rsidRPr="005857C8" w:rsidRDefault="0025566E" w:rsidP="0025566E">
      <w:pPr>
        <w:ind w:hanging="900"/>
        <w:rPr>
          <w:rFonts w:ascii="Book Antiqua" w:hAnsi="Book Antiqua"/>
          <w:sz w:val="22"/>
          <w:szCs w:val="22"/>
          <w:lang w:val="sr-Cyrl-CS"/>
        </w:rPr>
      </w:pPr>
      <w:r>
        <w:rPr>
          <w:rFonts w:ascii="Book Antiqua" w:hAnsi="Book Antiqua"/>
          <w:sz w:val="22"/>
          <w:szCs w:val="22"/>
          <w:lang w:val="sr-Cyrl-CS"/>
        </w:rPr>
        <w:t xml:space="preserve">  </w:t>
      </w:r>
      <w:r>
        <w:rPr>
          <w:rFonts w:ascii="Book Antiqua" w:hAnsi="Book Antiqua"/>
          <w:sz w:val="22"/>
          <w:szCs w:val="22"/>
          <w:lang w:val="sr-Cyrl-CS"/>
        </w:rPr>
        <w:tab/>
        <w:t xml:space="preserve">Јавна набавка није </w:t>
      </w:r>
      <w:r>
        <w:rPr>
          <w:rFonts w:ascii="Book Antiqua" w:hAnsi="Book Antiqua"/>
          <w:sz w:val="22"/>
          <w:szCs w:val="22"/>
        </w:rPr>
        <w:t>o</w:t>
      </w:r>
      <w:r w:rsidRPr="008E4F26">
        <w:rPr>
          <w:rFonts w:ascii="Book Antiqua" w:hAnsi="Book Antiqua"/>
          <w:sz w:val="22"/>
          <w:szCs w:val="22"/>
          <w:lang/>
        </w:rPr>
        <w:t>бликована по п</w:t>
      </w:r>
      <w:r>
        <w:rPr>
          <w:rFonts w:ascii="Book Antiqua" w:hAnsi="Book Antiqua"/>
          <w:sz w:val="22"/>
          <w:szCs w:val="22"/>
          <w:lang w:val="sr-Cyrl-CS"/>
        </w:rPr>
        <w:t>ар</w:t>
      </w:r>
      <w:r w:rsidRPr="008E4F26">
        <w:rPr>
          <w:rFonts w:ascii="Book Antiqua" w:hAnsi="Book Antiqua"/>
          <w:sz w:val="22"/>
          <w:szCs w:val="22"/>
          <w:lang/>
        </w:rPr>
        <w:t>тијама</w:t>
      </w:r>
      <w:r>
        <w:rPr>
          <w:rFonts w:ascii="Book Antiqua" w:hAnsi="Book Antiqua"/>
          <w:sz w:val="22"/>
          <w:szCs w:val="22"/>
          <w:lang w:val="sr-Cyrl-CS"/>
        </w:rPr>
        <w:t xml:space="preserve">. </w:t>
      </w:r>
    </w:p>
    <w:p w:rsidR="0025566E" w:rsidRDefault="0025566E" w:rsidP="0025566E">
      <w:pPr>
        <w:rPr>
          <w:rFonts w:ascii="Book Antiqua" w:hAnsi="Book Antiqua"/>
          <w:sz w:val="22"/>
          <w:szCs w:val="22"/>
          <w:lang w:val="sr-Cyrl-CS"/>
        </w:rPr>
      </w:pPr>
      <w:r>
        <w:rPr>
          <w:rFonts w:ascii="Book Antiqua" w:hAnsi="Book Antiqua"/>
          <w:sz w:val="22"/>
          <w:szCs w:val="22"/>
          <w:lang w:val="sr-Cyrl-CS"/>
        </w:rPr>
        <w:t>Ознака и назив из општег речника набавке</w:t>
      </w:r>
      <w:r w:rsidRPr="008E4F26">
        <w:rPr>
          <w:rFonts w:ascii="Book Antiqua" w:hAnsi="Book Antiqua"/>
          <w:sz w:val="22"/>
          <w:szCs w:val="22"/>
          <w:lang/>
        </w:rPr>
        <w:t xml:space="preserve"> О</w:t>
      </w:r>
      <w:r w:rsidRPr="00B80817">
        <w:rPr>
          <w:rFonts w:ascii="Book Antiqua" w:hAnsi="Book Antiqua"/>
          <w:sz w:val="22"/>
          <w:szCs w:val="22"/>
          <w:lang w:val="sr-Cyrl-CS"/>
        </w:rPr>
        <w:t>РН</w:t>
      </w:r>
      <w:r>
        <w:rPr>
          <w:rFonts w:ascii="Book Antiqua" w:hAnsi="Book Antiqua"/>
          <w:sz w:val="22"/>
          <w:szCs w:val="22"/>
          <w:lang w:val="sr-Cyrl-CS"/>
        </w:rPr>
        <w:t>: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</w:t>
      </w:r>
    </w:p>
    <w:p w:rsidR="0025566E" w:rsidRDefault="0025566E" w:rsidP="0025566E">
      <w:pPr>
        <w:rPr>
          <w:lang w:val="sr-Cyrl-CS"/>
        </w:rPr>
      </w:pPr>
      <w:r>
        <w:rPr>
          <w:lang w:val="sr-Cyrl-CS"/>
        </w:rPr>
        <w:t>45000000-грађевински радови</w:t>
      </w:r>
    </w:p>
    <w:p w:rsidR="0025566E" w:rsidRPr="008E4F26" w:rsidRDefault="0025566E" w:rsidP="0025566E">
      <w:pPr>
        <w:rPr>
          <w:rFonts w:ascii="Book Antiqua" w:hAnsi="Book Antiqua"/>
          <w:sz w:val="22"/>
          <w:szCs w:val="22"/>
          <w:lang/>
        </w:rPr>
      </w:pPr>
      <w:r w:rsidRPr="008E4F26">
        <w:rPr>
          <w:rFonts w:ascii="Book Antiqua" w:hAnsi="Book Antiqua"/>
          <w:bCs/>
          <w:sz w:val="22"/>
          <w:szCs w:val="22"/>
          <w:lang w:val="ru-RU"/>
        </w:rPr>
        <w:t>Предмет јавне набавке</w:t>
      </w:r>
      <w:r w:rsidRPr="008E4F26">
        <w:rPr>
          <w:rFonts w:ascii="Book Antiqua" w:hAnsi="Book Antiqua"/>
          <w:sz w:val="22"/>
          <w:szCs w:val="22"/>
          <w:lang/>
        </w:rPr>
        <w:t xml:space="preserve"> ближе је одређен у делу конкурсне документације – спецификација предмета јавне набавке.</w:t>
      </w:r>
    </w:p>
    <w:p w:rsidR="0025566E" w:rsidRPr="008E4F26" w:rsidRDefault="0025566E" w:rsidP="0025566E">
      <w:pPr>
        <w:ind w:firstLine="720"/>
        <w:rPr>
          <w:rFonts w:ascii="Book Antiqua" w:hAnsi="Book Antiqua"/>
          <w:color w:val="000000"/>
          <w:sz w:val="22"/>
          <w:szCs w:val="22"/>
          <w:lang/>
        </w:rPr>
      </w:pPr>
    </w:p>
    <w:p w:rsidR="0025566E" w:rsidRPr="008E4F26" w:rsidRDefault="0025566E" w:rsidP="0025566E">
      <w:pPr>
        <w:rPr>
          <w:rFonts w:ascii="Book Antiqua" w:hAnsi="Book Antiqua"/>
          <w:color w:val="000000"/>
          <w:sz w:val="22"/>
          <w:szCs w:val="22"/>
          <w:lang/>
        </w:rPr>
      </w:pPr>
      <w:r w:rsidRPr="00B80817">
        <w:rPr>
          <w:rFonts w:ascii="Book Antiqua" w:hAnsi="Book Antiqua"/>
          <w:color w:val="000000"/>
          <w:sz w:val="22"/>
          <w:szCs w:val="22"/>
          <w:lang/>
        </w:rPr>
        <w:t>4.</w:t>
      </w:r>
      <w:r w:rsidRPr="008E4F26">
        <w:rPr>
          <w:rFonts w:ascii="Book Antiqua" w:hAnsi="Book Antiqua"/>
          <w:b/>
          <w:color w:val="000000"/>
          <w:sz w:val="22"/>
          <w:szCs w:val="22"/>
          <w:lang/>
        </w:rPr>
        <w:t>НАЧИН ПРЕУЗИМАЊА КОНКУРСНЕ ДОКУМЕНТАЦИЈЕ:</w:t>
      </w:r>
      <w:r w:rsidRPr="008E4F26">
        <w:rPr>
          <w:rFonts w:ascii="Book Antiqua" w:hAnsi="Book Antiqua"/>
          <w:color w:val="000000"/>
          <w:sz w:val="22"/>
          <w:szCs w:val="22"/>
          <w:lang/>
        </w:rPr>
        <w:t xml:space="preserve"> </w:t>
      </w:r>
      <w:r w:rsidRPr="00B80817">
        <w:rPr>
          <w:rFonts w:ascii="Book Antiqua" w:hAnsi="Book Antiqua"/>
          <w:color w:val="000000"/>
          <w:sz w:val="22"/>
          <w:szCs w:val="22"/>
          <w:lang/>
        </w:rPr>
        <w:t xml:space="preserve"> интернет адреса: </w:t>
      </w:r>
      <w:hyperlink r:id="rId4" w:history="1">
        <w:r w:rsidRPr="006856BA">
          <w:rPr>
            <w:rStyle w:val="Hyperlink"/>
            <w:rFonts w:ascii="Book Antiqua" w:hAnsi="Book Antiqua"/>
            <w:sz w:val="22"/>
            <w:szCs w:val="22"/>
          </w:rPr>
          <w:t>www</w:t>
        </w:r>
        <w:r w:rsidRPr="00B80817">
          <w:rPr>
            <w:rStyle w:val="Hyperlink"/>
            <w:rFonts w:ascii="Book Antiqua" w:hAnsi="Book Antiqua"/>
            <w:sz w:val="22"/>
            <w:szCs w:val="22"/>
            <w:lang/>
          </w:rPr>
          <w:t>.</w:t>
        </w:r>
        <w:r w:rsidRPr="006856BA">
          <w:rPr>
            <w:rStyle w:val="Hyperlink"/>
            <w:rFonts w:ascii="Book Antiqua" w:hAnsi="Book Antiqua"/>
            <w:sz w:val="22"/>
            <w:szCs w:val="22"/>
            <w:lang w:val="sr-Latn-CS"/>
          </w:rPr>
          <w:t>sspssombor.edu</w:t>
        </w:r>
        <w:r w:rsidRPr="00B80817">
          <w:rPr>
            <w:rStyle w:val="Hyperlink"/>
            <w:rFonts w:ascii="Book Antiqua" w:hAnsi="Book Antiqua"/>
            <w:sz w:val="22"/>
            <w:szCs w:val="22"/>
            <w:lang/>
          </w:rPr>
          <w:t>.</w:t>
        </w:r>
        <w:proofErr w:type="spellStart"/>
        <w:r w:rsidRPr="006856BA">
          <w:rPr>
            <w:rStyle w:val="Hyperlink"/>
            <w:rFonts w:ascii="Book Antiqua" w:hAnsi="Book Antiqua"/>
            <w:sz w:val="22"/>
            <w:szCs w:val="22"/>
          </w:rPr>
          <w:t>rs</w:t>
        </w:r>
        <w:proofErr w:type="spellEnd"/>
      </w:hyperlink>
      <w:r w:rsidRPr="008E4F26">
        <w:rPr>
          <w:rFonts w:ascii="Book Antiqua" w:hAnsi="Book Antiqua"/>
          <w:color w:val="000000"/>
          <w:sz w:val="22"/>
          <w:szCs w:val="22"/>
          <w:lang/>
        </w:rPr>
        <w:t xml:space="preserve"> и на Порталу јавних набавки.</w:t>
      </w:r>
    </w:p>
    <w:p w:rsidR="0025566E" w:rsidRPr="008E4F26" w:rsidRDefault="0025566E" w:rsidP="0025566E">
      <w:pPr>
        <w:rPr>
          <w:rFonts w:ascii="Book Antiqua" w:hAnsi="Book Antiqua"/>
          <w:color w:val="000000"/>
          <w:sz w:val="22"/>
          <w:szCs w:val="22"/>
          <w:lang/>
        </w:rPr>
      </w:pPr>
    </w:p>
    <w:p w:rsidR="0025566E" w:rsidRPr="0098312D" w:rsidRDefault="0025566E" w:rsidP="0025566E">
      <w:pPr>
        <w:tabs>
          <w:tab w:val="left" w:pos="4680"/>
        </w:tabs>
        <w:suppressAutoHyphens/>
        <w:rPr>
          <w:rFonts w:ascii="Book Antiqua" w:hAnsi="Book Antiqua"/>
          <w:b/>
          <w:color w:val="000000"/>
          <w:sz w:val="22"/>
          <w:szCs w:val="22"/>
          <w:lang w:val="sr-Cyrl-CS"/>
        </w:rPr>
      </w:pPr>
      <w:r w:rsidRPr="0098312D">
        <w:rPr>
          <w:rFonts w:ascii="Book Antiqua" w:hAnsi="Book Antiqua"/>
          <w:b/>
          <w:color w:val="000000"/>
          <w:sz w:val="22"/>
          <w:szCs w:val="22"/>
          <w:lang/>
        </w:rPr>
        <w:t xml:space="preserve">5. НАЧИН ПОДНОШЕЊА ПОНУДА, ВРЕМЕ И МЕСТО ПОДНОШЕЊА ПОНУДЕ: рок за подношење понуда: </w:t>
      </w:r>
      <w:r w:rsidRPr="00D1379F">
        <w:rPr>
          <w:rFonts w:ascii="Book Antiqua" w:hAnsi="Book Antiqua"/>
          <w:b/>
          <w:color w:val="000000"/>
          <w:sz w:val="22"/>
          <w:szCs w:val="22"/>
          <w:lang w:val="sr-Cyrl-CS"/>
        </w:rPr>
        <w:t>19.11.2018.   године до 10,00 часова.</w:t>
      </w:r>
    </w:p>
    <w:p w:rsidR="0025566E" w:rsidRPr="00B80817" w:rsidRDefault="0025566E" w:rsidP="0025566E">
      <w:pPr>
        <w:tabs>
          <w:tab w:val="left" w:pos="4680"/>
        </w:tabs>
        <w:suppressAutoHyphens/>
        <w:rPr>
          <w:rFonts w:ascii="Book Antiqua" w:hAnsi="Book Antiqua"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Понуде се подносе непосредно </w:t>
      </w:r>
      <w:r w:rsidRPr="00FA2461">
        <w:rPr>
          <w:b/>
          <w:lang w:val="sr-Cyrl-CS"/>
        </w:rPr>
        <w:t>Средња пољопривредно-прехрамбена школа, улица  Хаџића Светића бр. 18, 25000 Сомбор</w:t>
      </w:r>
      <w:r>
        <w:rPr>
          <w:b/>
          <w:lang w:val="sr-Latn-CS"/>
        </w:rPr>
        <w:t xml:space="preserve"> 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или путем поште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.</w:t>
      </w:r>
    </w:p>
    <w:p w:rsidR="0025566E" w:rsidRPr="00B80817" w:rsidRDefault="0025566E" w:rsidP="0025566E">
      <w:pPr>
        <w:rPr>
          <w:rFonts w:ascii="Book Antiqua" w:hAnsi="Book Antiqua"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>Уколико понуђач подноси понуду путем поште мора да обезбеди да иста буде примљена од стране наручиоц</w:t>
      </w:r>
      <w:r w:rsidRPr="008E4F26">
        <w:rPr>
          <w:rFonts w:ascii="Book Antiqua" w:hAnsi="Book Antiqua"/>
          <w:sz w:val="22"/>
          <w:szCs w:val="22"/>
        </w:rPr>
        <w:t>a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најкасније до назначеног датума и часа.</w:t>
      </w:r>
    </w:p>
    <w:p w:rsidR="0025566E" w:rsidRPr="00B80817" w:rsidRDefault="0025566E" w:rsidP="0025566E">
      <w:pPr>
        <w:rPr>
          <w:rFonts w:ascii="Book Antiqua" w:hAnsi="Book Antiqua"/>
          <w:sz w:val="22"/>
          <w:szCs w:val="22"/>
          <w:lang w:val="sr-Cyrl-CS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>Неблаговременом ће се сматрати понуда која није примљена од стране наручиоца до назначеног датума и часа и</w:t>
      </w:r>
      <w:r w:rsidRPr="008E4F26">
        <w:rPr>
          <w:rFonts w:ascii="Book Antiqua" w:hAnsi="Book Antiqua"/>
          <w:sz w:val="22"/>
          <w:szCs w:val="22"/>
          <w:lang w:val="sr-Latn-CS"/>
        </w:rPr>
        <w:t xml:space="preserve"> </w:t>
      </w:r>
      <w:r w:rsidRPr="00B80817">
        <w:rPr>
          <w:rFonts w:ascii="Book Antiqua" w:hAnsi="Book Antiqua"/>
          <w:sz w:val="22"/>
          <w:szCs w:val="22"/>
          <w:lang w:val="sr-Cyrl-CS"/>
        </w:rPr>
        <w:t>Наручилац ће је по окончању поступка отварања понуда вратити понуђачу неотворену са назнаком да је поднета неблаговремено.</w:t>
      </w:r>
    </w:p>
    <w:p w:rsidR="0025566E" w:rsidRPr="00B80817" w:rsidRDefault="0025566E" w:rsidP="0025566E">
      <w:pPr>
        <w:autoSpaceDE w:val="0"/>
        <w:autoSpaceDN w:val="0"/>
        <w:adjustRightInd w:val="0"/>
        <w:jc w:val="left"/>
        <w:rPr>
          <w:bCs/>
          <w:iCs/>
          <w:lang w:val="sr-Cyrl-CS"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Понуда, са свим потребним обрасцима, подноси се у затвореној коверти на адресу наручиоца: </w:t>
      </w:r>
      <w:r w:rsidRPr="00FA2461">
        <w:rPr>
          <w:b/>
          <w:lang w:val="sr-Cyrl-CS"/>
        </w:rPr>
        <w:t xml:space="preserve">Средња пољопривредно-прехрамбена школа, улица  Хаџића Светића бр. </w:t>
      </w:r>
      <w:r w:rsidRPr="00FA2461">
        <w:rPr>
          <w:b/>
          <w:lang w:val="sr-Cyrl-CS"/>
        </w:rPr>
        <w:lastRenderedPageBreak/>
        <w:t>18, 25000 Сомбор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, са обавезном назнаком на лицу коверте:</w:t>
      </w:r>
      <w:r w:rsidRPr="00B80817">
        <w:rPr>
          <w:rFonts w:ascii="Book Antiqua" w:hAnsi="Book Antiqua"/>
          <w:b/>
          <w:sz w:val="22"/>
          <w:szCs w:val="22"/>
          <w:lang w:val="sr-Cyrl-CS"/>
        </w:rPr>
        <w:t xml:space="preserve">. </w:t>
      </w:r>
      <w:r w:rsidRPr="00B80817">
        <w:rPr>
          <w:bCs/>
          <w:iCs/>
          <w:lang w:val="sr-Cyrl-CS"/>
        </w:rPr>
        <w:t>,,Понуда за јавну набавку -</w:t>
      </w:r>
      <w:r w:rsidRPr="00B80817">
        <w:rPr>
          <w:iCs/>
          <w:lang w:val="sr-Cyrl-CS"/>
        </w:rPr>
        <w:t xml:space="preserve"> </w:t>
      </w:r>
      <w:r w:rsidRPr="00D1379F">
        <w:rPr>
          <w:bCs/>
          <w:iCs/>
          <w:color w:val="000000"/>
          <w:lang w:val="sr-Cyrl-CS"/>
        </w:rPr>
        <w:t>ЈНМВ бр. 12/2018</w:t>
      </w:r>
      <w:r w:rsidRPr="004A303C">
        <w:rPr>
          <w:bCs/>
          <w:iCs/>
          <w:color w:val="FF0000"/>
          <w:lang w:val="sr-Cyrl-CS"/>
        </w:rPr>
        <w:t xml:space="preserve"> -</w:t>
      </w:r>
      <w:r w:rsidRPr="00B80817">
        <w:rPr>
          <w:bCs/>
          <w:iCs/>
          <w:lang w:val="sr-Cyrl-CS"/>
        </w:rPr>
        <w:t xml:space="preserve"> НЕ ОТВАРАТИ”.</w:t>
      </w:r>
    </w:p>
    <w:p w:rsidR="0025566E" w:rsidRPr="00B80817" w:rsidRDefault="0025566E" w:rsidP="0025566E">
      <w:pPr>
        <w:rPr>
          <w:rFonts w:ascii="Book Antiqua" w:hAnsi="Book Antiqua"/>
          <w:b/>
          <w:color w:val="000000"/>
          <w:sz w:val="22"/>
          <w:szCs w:val="22"/>
          <w:lang w:val="sr-Cyrl-CS"/>
        </w:rPr>
      </w:pP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На полеђини коверте обавезно навести назив, број телефона и адресу понуђача.</w:t>
      </w:r>
    </w:p>
    <w:p w:rsidR="0025566E" w:rsidRPr="00B80817" w:rsidRDefault="0025566E" w:rsidP="0025566E">
      <w:pPr>
        <w:tabs>
          <w:tab w:val="num" w:pos="0"/>
        </w:tabs>
        <w:rPr>
          <w:rFonts w:ascii="Book Antiqua" w:hAnsi="Book Antiqua"/>
          <w:color w:val="000000"/>
          <w:sz w:val="22"/>
          <w:szCs w:val="22"/>
          <w:lang w:val="sr-Cyrl-CS"/>
        </w:rPr>
      </w:pPr>
    </w:p>
    <w:p w:rsidR="0025566E" w:rsidRPr="008E4F26" w:rsidRDefault="0025566E" w:rsidP="0025566E">
      <w:pPr>
        <w:rPr>
          <w:rFonts w:ascii="Book Antiqua" w:hAnsi="Book Antiqua"/>
          <w:color w:val="000000"/>
          <w:sz w:val="22"/>
          <w:szCs w:val="22"/>
          <w:lang/>
        </w:rPr>
      </w:pP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6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.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ВРЕМЕ И МЕСТО ОТВАРАЊА ПОНУДА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: јавно </w:t>
      </w:r>
      <w:r w:rsidRPr="0098312D">
        <w:rPr>
          <w:rFonts w:ascii="Book Antiqua" w:hAnsi="Book Antiqua"/>
          <w:b/>
          <w:color w:val="000000"/>
          <w:sz w:val="22"/>
          <w:szCs w:val="22"/>
          <w:lang w:val="sr-Cyrl-CS"/>
        </w:rPr>
        <w:t>отварање понуда</w:t>
      </w:r>
      <w:r w:rsidRPr="0098312D">
        <w:rPr>
          <w:rFonts w:ascii="Book Antiqua" w:hAnsi="Book Antiqua"/>
          <w:color w:val="000000"/>
          <w:sz w:val="22"/>
          <w:szCs w:val="22"/>
          <w:lang w:val="sr-Cyrl-CS"/>
        </w:rPr>
        <w:t xml:space="preserve"> обавиће се на </w:t>
      </w:r>
      <w:r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дан </w:t>
      </w:r>
      <w:r w:rsidRPr="00D1379F">
        <w:rPr>
          <w:rFonts w:ascii="Book Antiqua" w:hAnsi="Book Antiqua"/>
          <w:b/>
          <w:color w:val="000000"/>
          <w:sz w:val="22"/>
          <w:szCs w:val="22"/>
          <w:lang w:val="sr-Cyrl-CS"/>
        </w:rPr>
        <w:t>19.11.201</w:t>
      </w:r>
      <w:r w:rsidRPr="00D1379F">
        <w:rPr>
          <w:rFonts w:ascii="Book Antiqua" w:hAnsi="Book Antiqua"/>
          <w:b/>
          <w:color w:val="000000"/>
          <w:sz w:val="22"/>
          <w:szCs w:val="22"/>
          <w:lang/>
        </w:rPr>
        <w:t>8</w:t>
      </w:r>
      <w:r w:rsidRPr="00D1379F"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. године </w:t>
      </w:r>
      <w:r w:rsidRPr="00D1379F">
        <w:rPr>
          <w:rFonts w:ascii="Book Antiqua" w:hAnsi="Book Antiqua"/>
          <w:b/>
          <w:bCs/>
          <w:color w:val="000000"/>
          <w:sz w:val="22"/>
          <w:szCs w:val="22"/>
          <w:lang w:val="sr-Cyrl-CS"/>
        </w:rPr>
        <w:t>у 10,10 часова</w:t>
      </w:r>
      <w:r w:rsidRPr="00D1379F">
        <w:rPr>
          <w:rFonts w:ascii="Book Antiqua" w:hAnsi="Book Antiqua"/>
          <w:bCs/>
          <w:color w:val="000000"/>
          <w:sz w:val="22"/>
          <w:szCs w:val="22"/>
          <w:lang w:val="sr-Cyrl-CS"/>
        </w:rPr>
        <w:t xml:space="preserve">, у просторијама наручиоца: </w:t>
      </w:r>
      <w:r w:rsidRPr="00D1379F">
        <w:rPr>
          <w:b/>
          <w:color w:val="000000"/>
          <w:lang w:val="sr-Cyrl-CS"/>
        </w:rPr>
        <w:t>Средња пољопривредно-прехрамбена школа</w:t>
      </w:r>
      <w:r w:rsidRPr="0098312D">
        <w:rPr>
          <w:b/>
          <w:color w:val="000000"/>
          <w:lang w:val="sr-Cyrl-CS"/>
        </w:rPr>
        <w:t>,</w:t>
      </w:r>
      <w:r w:rsidRPr="00FA2461">
        <w:rPr>
          <w:b/>
          <w:lang w:val="sr-Cyrl-CS"/>
        </w:rPr>
        <w:t xml:space="preserve"> улица  Хаџића Светића бр. 18, 25000 Сомбор. 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>Јавном отварању понуда могу присуствовати сва заинтересована лица, а нарочито овлашћени представници понуђача који су дужни да својство представника понуђача докажу предајом потписаног и овереног овлашћења</w:t>
      </w:r>
      <w:r w:rsidRPr="008E4F26">
        <w:rPr>
          <w:rFonts w:ascii="Book Antiqua" w:hAnsi="Book Antiqua"/>
          <w:color w:val="000000"/>
          <w:sz w:val="22"/>
          <w:szCs w:val="22"/>
          <w:lang/>
        </w:rPr>
        <w:t xml:space="preserve">. За законског заступника понуђача чији представник присусутвује отварању понуда, </w:t>
      </w:r>
      <w:r w:rsidRPr="00B80817">
        <w:rPr>
          <w:rFonts w:ascii="Book Antiqua" w:hAnsi="Book Antiqua"/>
          <w:color w:val="000000"/>
          <w:sz w:val="22"/>
          <w:szCs w:val="22"/>
          <w:lang/>
        </w:rPr>
        <w:t xml:space="preserve"> </w:t>
      </w:r>
      <w:r w:rsidRPr="008E4F26">
        <w:rPr>
          <w:rFonts w:ascii="Book Antiqua" w:hAnsi="Book Antiqua"/>
          <w:color w:val="000000"/>
          <w:sz w:val="22"/>
          <w:szCs w:val="22"/>
          <w:lang/>
        </w:rPr>
        <w:t>Комисија ће пре почетка отварања понуда извршити проверу на сајту Агенције за привредне регистре.</w:t>
      </w:r>
    </w:p>
    <w:p w:rsidR="0025566E" w:rsidRPr="00B80817" w:rsidRDefault="0025566E" w:rsidP="0025566E">
      <w:pPr>
        <w:rPr>
          <w:rFonts w:ascii="Book Antiqua" w:hAnsi="Book Antiqua"/>
          <w:b/>
          <w:color w:val="000000"/>
          <w:sz w:val="22"/>
          <w:szCs w:val="22"/>
          <w:lang/>
        </w:rPr>
      </w:pPr>
      <w:r w:rsidRPr="00B80817">
        <w:rPr>
          <w:rFonts w:ascii="Book Antiqua" w:hAnsi="Book Antiqua"/>
          <w:color w:val="000000"/>
          <w:sz w:val="22"/>
          <w:szCs w:val="22"/>
          <w:lang/>
        </w:rPr>
        <w:t xml:space="preserve">  </w:t>
      </w:r>
    </w:p>
    <w:p w:rsidR="0025566E" w:rsidRPr="00D1379F" w:rsidRDefault="0025566E" w:rsidP="0025566E">
      <w:pPr>
        <w:rPr>
          <w:rFonts w:ascii="Book Antiqua" w:hAnsi="Book Antiqua"/>
          <w:color w:val="000000"/>
          <w:sz w:val="22"/>
          <w:szCs w:val="22"/>
          <w:lang w:val="sr-Cyrl-CS"/>
        </w:rPr>
      </w:pPr>
      <w:r w:rsidRPr="008E4F26">
        <w:rPr>
          <w:rFonts w:ascii="Book Antiqua" w:hAnsi="Book Antiqua"/>
          <w:color w:val="000000"/>
          <w:sz w:val="22"/>
          <w:szCs w:val="22"/>
          <w:lang w:val="sr-Latn-CS"/>
        </w:rPr>
        <w:t>7.</w:t>
      </w:r>
      <w:r w:rsidRPr="00B80817">
        <w:rPr>
          <w:rFonts w:ascii="Book Antiqua" w:hAnsi="Book Antiqua"/>
          <w:color w:val="000000"/>
          <w:sz w:val="22"/>
          <w:szCs w:val="22"/>
          <w:lang/>
        </w:rPr>
        <w:t xml:space="preserve"> </w:t>
      </w:r>
      <w:r w:rsidRPr="00B80817">
        <w:rPr>
          <w:rFonts w:ascii="Book Antiqua" w:hAnsi="Book Antiqua"/>
          <w:b/>
          <w:color w:val="000000"/>
          <w:sz w:val="22"/>
          <w:szCs w:val="22"/>
          <w:lang/>
        </w:rPr>
        <w:t>РОК ЗА ДОНОШЕЊЕ ОДЛУКЕ О ИЗБОРУ НАЈПОВОЉНИЈЕ ПОНУДЕ</w:t>
      </w:r>
      <w:r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</w:t>
      </w:r>
      <w:r w:rsidRPr="00B80817">
        <w:rPr>
          <w:rFonts w:ascii="Book Antiqua" w:hAnsi="Book Antiqua"/>
          <w:color w:val="000000"/>
          <w:sz w:val="22"/>
          <w:szCs w:val="22"/>
          <w:lang/>
        </w:rPr>
        <w:t xml:space="preserve"> је </w:t>
      </w:r>
      <w:r w:rsidRPr="00EF71F7">
        <w:rPr>
          <w:rFonts w:ascii="Book Antiqua" w:hAnsi="Book Antiqua"/>
          <w:sz w:val="22"/>
          <w:szCs w:val="22"/>
          <w:lang w:val="sr-Cyrl-CS"/>
        </w:rPr>
        <w:t xml:space="preserve">у 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року од 8 дана од дана јавног отварања понуда.</w:t>
      </w:r>
    </w:p>
    <w:p w:rsidR="0025566E" w:rsidRPr="00B80817" w:rsidRDefault="0025566E" w:rsidP="0025566E">
      <w:pPr>
        <w:rPr>
          <w:rFonts w:ascii="Book Antiqua" w:hAnsi="Book Antiqua"/>
          <w:color w:val="000000"/>
          <w:sz w:val="22"/>
          <w:szCs w:val="22"/>
          <w:lang/>
        </w:rPr>
      </w:pPr>
    </w:p>
    <w:p w:rsidR="0025566E" w:rsidRPr="00433A85" w:rsidRDefault="0025566E" w:rsidP="0025566E">
      <w:pPr>
        <w:rPr>
          <w:rFonts w:ascii="Book Antiqua" w:hAnsi="Book Antiqua"/>
          <w:sz w:val="22"/>
          <w:szCs w:val="22"/>
          <w:lang w:val="sr-Cyrl-CS"/>
        </w:rPr>
      </w:pPr>
      <w:r w:rsidRPr="009A770C">
        <w:rPr>
          <w:rFonts w:ascii="Book Antiqua" w:hAnsi="Book Antiqua"/>
          <w:color w:val="000000"/>
          <w:sz w:val="22"/>
          <w:szCs w:val="22"/>
          <w:lang w:val="sr-Latn-CS"/>
        </w:rPr>
        <w:t>8</w:t>
      </w:r>
      <w:r w:rsidRPr="00B80817">
        <w:rPr>
          <w:rFonts w:ascii="Book Antiqua" w:hAnsi="Book Antiqua"/>
          <w:color w:val="000000"/>
          <w:sz w:val="22"/>
          <w:szCs w:val="22"/>
          <w:lang/>
        </w:rPr>
        <w:t xml:space="preserve">. </w:t>
      </w:r>
      <w:r w:rsidRPr="00B80817">
        <w:rPr>
          <w:rFonts w:ascii="Book Antiqua" w:hAnsi="Book Antiqua"/>
          <w:b/>
          <w:color w:val="000000"/>
          <w:sz w:val="22"/>
          <w:szCs w:val="22"/>
          <w:lang/>
        </w:rPr>
        <w:t>КРИТЕРИЈУМ ЗА ИЗБОР НАЈПОВОЉНИЈЕ ПОНУДЕ</w:t>
      </w:r>
      <w:r w:rsidRPr="00B80817">
        <w:rPr>
          <w:rFonts w:ascii="Book Antiqua" w:hAnsi="Book Antiqua"/>
          <w:color w:val="000000"/>
          <w:sz w:val="22"/>
          <w:szCs w:val="22"/>
          <w:lang/>
        </w:rPr>
        <w:t xml:space="preserve"> је </w:t>
      </w:r>
      <w:r w:rsidRPr="00433A85">
        <w:rPr>
          <w:rFonts w:ascii="Book Antiqua" w:hAnsi="Book Antiqua"/>
          <w:sz w:val="22"/>
          <w:szCs w:val="22"/>
          <w:lang w:val="sr-Cyrl-CS"/>
        </w:rPr>
        <w:t xml:space="preserve">најнижа понуђена цена. </w:t>
      </w:r>
    </w:p>
    <w:p w:rsidR="0025566E" w:rsidRDefault="0025566E" w:rsidP="0025566E">
      <w:pPr>
        <w:ind w:firstLine="720"/>
        <w:rPr>
          <w:rFonts w:ascii="Book Antiqua" w:hAnsi="Book Antiqua"/>
          <w:color w:val="000000"/>
          <w:sz w:val="22"/>
          <w:szCs w:val="22"/>
          <w:lang w:val="sr-Cyrl-CS"/>
        </w:rPr>
      </w:pPr>
    </w:p>
    <w:p w:rsidR="0025566E" w:rsidRDefault="0025566E" w:rsidP="0025566E">
      <w:pPr>
        <w:rPr>
          <w:rFonts w:ascii="Book Antiqua" w:hAnsi="Book Antiqua" w:cs="Tahoma"/>
          <w:sz w:val="22"/>
          <w:szCs w:val="22"/>
          <w:lang w:val="sr-Cyrl-CS"/>
        </w:rPr>
      </w:pPr>
      <w:r w:rsidRPr="008E4F26">
        <w:rPr>
          <w:rFonts w:ascii="Book Antiqua" w:hAnsi="Book Antiqua"/>
          <w:color w:val="000000"/>
          <w:sz w:val="22"/>
          <w:szCs w:val="22"/>
          <w:lang/>
        </w:rPr>
        <w:t>9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. Заинтересовано лице може тражити 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>ДОДАТН</w:t>
      </w:r>
      <w:r w:rsidRPr="008E4F26">
        <w:rPr>
          <w:rFonts w:ascii="Book Antiqua" w:hAnsi="Book Antiqua"/>
          <w:b/>
          <w:color w:val="000000"/>
          <w:sz w:val="22"/>
          <w:szCs w:val="22"/>
        </w:rPr>
        <w:t>E</w:t>
      </w:r>
      <w:r w:rsidRPr="00B80817">
        <w:rPr>
          <w:rFonts w:ascii="Book Antiqua" w:hAnsi="Book Antiqua"/>
          <w:b/>
          <w:color w:val="000000"/>
          <w:sz w:val="22"/>
          <w:szCs w:val="22"/>
          <w:lang w:val="sr-Cyrl-CS"/>
        </w:rPr>
        <w:t xml:space="preserve"> ИНФОРМАЦИЈЕ ИЛИ ПОЈАШЊЕЊА У ВЕЗИ СА ПРИПРЕМАЊЕМ ПОНУДЕ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искључиво у писаном облику, доставом захтева најкасније </w:t>
      </w:r>
      <w:r>
        <w:rPr>
          <w:rFonts w:ascii="Book Antiqua" w:hAnsi="Book Antiqua"/>
          <w:color w:val="000000"/>
          <w:sz w:val="22"/>
          <w:szCs w:val="22"/>
          <w:lang w:val="sr-Cyrl-CS"/>
        </w:rPr>
        <w:t>5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(</w:t>
      </w:r>
      <w:r>
        <w:rPr>
          <w:rFonts w:ascii="Book Antiqua" w:hAnsi="Book Antiqua"/>
          <w:color w:val="000000"/>
          <w:sz w:val="22"/>
          <w:szCs w:val="22"/>
          <w:lang w:val="sr-Cyrl-CS"/>
        </w:rPr>
        <w:t>пет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) дана пре истека рока за достављање понуда, на адресу: </w:t>
      </w:r>
      <w:r w:rsidRPr="00FA2461">
        <w:rPr>
          <w:b/>
          <w:lang w:val="sr-Cyrl-CS"/>
        </w:rPr>
        <w:t>Средња</w:t>
      </w:r>
      <w:r>
        <w:rPr>
          <w:b/>
          <w:lang w:val="sr-Cyrl-CS"/>
        </w:rPr>
        <w:t xml:space="preserve"> </w:t>
      </w:r>
      <w:r w:rsidRPr="00FA2461">
        <w:rPr>
          <w:b/>
          <w:lang w:val="sr-Cyrl-CS"/>
        </w:rPr>
        <w:t>пољопривредно-прехрамбена школа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, </w:t>
      </w:r>
      <w:r w:rsidRPr="00FA2461">
        <w:rPr>
          <w:b/>
          <w:lang w:val="sr-Cyrl-CS"/>
        </w:rPr>
        <w:t>улица  Хаџића Светића бр. 18, 25000 Сомбор</w:t>
      </w:r>
      <w:r w:rsidRPr="00B80817">
        <w:rPr>
          <w:rFonts w:ascii="Book Antiqua" w:hAnsi="Book Antiqua"/>
          <w:color w:val="000000"/>
          <w:sz w:val="22"/>
          <w:szCs w:val="22"/>
          <w:lang w:val="sr-Cyrl-CS"/>
        </w:rPr>
        <w:t xml:space="preserve"> са назнаком: Питања за јавну набавку 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мале вредности (бр. </w:t>
      </w:r>
      <w:r w:rsidRPr="00D1379F">
        <w:rPr>
          <w:rFonts w:ascii="Book Antiqua" w:hAnsi="Book Antiqua"/>
          <w:color w:val="000000"/>
          <w:sz w:val="22"/>
          <w:szCs w:val="22"/>
          <w:lang w:val="sr-Cyrl-CS"/>
        </w:rPr>
        <w:t>ЈНМВ 12/2018),</w:t>
      </w:r>
      <w:r w:rsidRPr="00B80817">
        <w:rPr>
          <w:rFonts w:ascii="Book Antiqua" w:hAnsi="Book Antiqua"/>
          <w:sz w:val="22"/>
          <w:szCs w:val="22"/>
          <w:lang w:val="sr-Cyrl-CS"/>
        </w:rPr>
        <w:t xml:space="preserve"> </w:t>
      </w:r>
      <w:r w:rsidRPr="006D5D8D">
        <w:rPr>
          <w:lang w:val="sr-Cyrl-CS"/>
        </w:rPr>
        <w:t xml:space="preserve">или </w:t>
      </w:r>
      <w:r>
        <w:rPr>
          <w:lang w:val="sr-Cyrl-CS"/>
        </w:rPr>
        <w:t xml:space="preserve">на </w:t>
      </w:r>
      <w:r w:rsidRPr="006D5D8D">
        <w:rPr>
          <w:lang w:val="sr-Cyrl-CS"/>
        </w:rPr>
        <w:t>email</w:t>
      </w:r>
      <w:r w:rsidRPr="00A45771">
        <w:rPr>
          <w:color w:val="0000FF"/>
          <w:lang w:val="sr-Cyrl-CS"/>
        </w:rPr>
        <w:t xml:space="preserve">: </w:t>
      </w:r>
      <w:proofErr w:type="spellStart"/>
      <w:r w:rsidRPr="005A6083">
        <w:rPr>
          <w:b/>
        </w:rPr>
        <w:t>sspolskosom</w:t>
      </w:r>
      <w:proofErr w:type="spellEnd"/>
      <w:r w:rsidRPr="00B80817">
        <w:rPr>
          <w:b/>
          <w:lang w:val="sr-Cyrl-CS"/>
        </w:rPr>
        <w:t>1@</w:t>
      </w:r>
      <w:proofErr w:type="spellStart"/>
      <w:r w:rsidRPr="005A6083">
        <w:rPr>
          <w:b/>
        </w:rPr>
        <w:t>ptt</w:t>
      </w:r>
      <w:proofErr w:type="spellEnd"/>
      <w:r w:rsidRPr="00B80817">
        <w:rPr>
          <w:b/>
          <w:lang w:val="sr-Cyrl-CS"/>
        </w:rPr>
        <w:t>.</w:t>
      </w:r>
      <w:proofErr w:type="spellStart"/>
      <w:r w:rsidRPr="005A6083">
        <w:rPr>
          <w:b/>
        </w:rPr>
        <w:t>rs</w:t>
      </w:r>
      <w:proofErr w:type="spellEnd"/>
      <w:r>
        <w:rPr>
          <w:b/>
          <w:lang w:val="sr-Cyrl-CS"/>
        </w:rPr>
        <w:t xml:space="preserve"> ,</w:t>
      </w:r>
      <w:r w:rsidRPr="00A4332A">
        <w:rPr>
          <w:lang w:val="sr-Cyrl-CS"/>
        </w:rPr>
        <w:t xml:space="preserve"> </w:t>
      </w:r>
      <w:r>
        <w:rPr>
          <w:lang w:val="sr-Cyrl-CS"/>
        </w:rPr>
        <w:t xml:space="preserve">или факсом на број  </w:t>
      </w:r>
      <w:r>
        <w:rPr>
          <w:b/>
          <w:lang w:val="sr-Cyrl-CS"/>
        </w:rPr>
        <w:t>025/482-586 само радним данима(пон-пет) од 8 до 14 часова</w:t>
      </w:r>
      <w:r w:rsidRPr="00FE5C15">
        <w:rPr>
          <w:b/>
          <w:lang w:val="sr-Cyrl-CS"/>
        </w:rPr>
        <w:t>.</w:t>
      </w:r>
    </w:p>
    <w:p w:rsidR="0025566E" w:rsidRPr="00B80817" w:rsidRDefault="0025566E" w:rsidP="0025566E">
      <w:pPr>
        <w:rPr>
          <w:rFonts w:ascii="Book Antiqua" w:hAnsi="Book Antiqua"/>
          <w:sz w:val="22"/>
          <w:szCs w:val="22"/>
          <w:lang w:val="sr-Cyrl-CS"/>
        </w:rPr>
      </w:pPr>
    </w:p>
    <w:p w:rsidR="0025566E" w:rsidRPr="00B80817" w:rsidRDefault="0025566E" w:rsidP="0025566E">
      <w:pPr>
        <w:rPr>
          <w:rFonts w:ascii="Book Antiqua" w:hAnsi="Book Antiqua"/>
          <w:sz w:val="22"/>
          <w:szCs w:val="22"/>
          <w:lang w:val="sr-Cyrl-CS"/>
        </w:rPr>
      </w:pPr>
    </w:p>
    <w:p w:rsidR="0025566E" w:rsidRPr="00B80817" w:rsidRDefault="0025566E" w:rsidP="0025566E">
      <w:pPr>
        <w:rPr>
          <w:rFonts w:ascii="Book Antiqua" w:hAnsi="Book Antiqua"/>
          <w:sz w:val="22"/>
          <w:szCs w:val="22"/>
          <w:lang w:val="sr-Cyrl-CS"/>
        </w:rPr>
      </w:pPr>
    </w:p>
    <w:p w:rsidR="0025566E" w:rsidRPr="00EF71F7" w:rsidRDefault="0025566E" w:rsidP="0025566E">
      <w:pPr>
        <w:widowControl w:val="0"/>
        <w:tabs>
          <w:tab w:val="clear" w:pos="1418"/>
          <w:tab w:val="left" w:pos="1441"/>
        </w:tabs>
        <w:adjustRightInd w:val="0"/>
        <w:spacing w:line="360" w:lineRule="auto"/>
        <w:jc w:val="right"/>
        <w:textAlignment w:val="baseline"/>
        <w:rPr>
          <w:rFonts w:ascii="Book Antiqua" w:hAnsi="Book Antiqua"/>
          <w:b/>
          <w:sz w:val="22"/>
          <w:szCs w:val="22"/>
          <w:lang w:val="ru-RU"/>
        </w:rPr>
      </w:pPr>
      <w:r w:rsidRPr="00B80817">
        <w:rPr>
          <w:rFonts w:ascii="Book Antiqua" w:hAnsi="Book Antiqua"/>
          <w:sz w:val="22"/>
          <w:szCs w:val="22"/>
          <w:lang w:val="sr-Cyrl-CS"/>
        </w:rPr>
        <w:tab/>
      </w:r>
      <w:r w:rsidRPr="00EF71F7">
        <w:rPr>
          <w:rFonts w:ascii="Book Antiqua" w:hAnsi="Book Antiqua"/>
          <w:b/>
          <w:sz w:val="22"/>
          <w:szCs w:val="22"/>
          <w:lang w:val="ru-RU"/>
        </w:rPr>
        <w:t>Комисија за јавну набавку</w:t>
      </w:r>
    </w:p>
    <w:p w:rsidR="0025566E" w:rsidRPr="00B80817" w:rsidRDefault="0025566E" w:rsidP="0025566E">
      <w:pPr>
        <w:tabs>
          <w:tab w:val="clear" w:pos="1418"/>
          <w:tab w:val="left" w:pos="6270"/>
        </w:tabs>
        <w:rPr>
          <w:rFonts w:ascii="Book Antiqua" w:hAnsi="Book Antiqua"/>
          <w:sz w:val="22"/>
          <w:szCs w:val="22"/>
          <w:lang w:val="sr-Cyrl-CS"/>
        </w:rPr>
      </w:pPr>
    </w:p>
    <w:p w:rsidR="0025566E" w:rsidRDefault="0025566E" w:rsidP="0025566E">
      <w:pPr>
        <w:spacing w:line="360" w:lineRule="auto"/>
        <w:rPr>
          <w:b/>
          <w:lang w:val="ru-RU"/>
        </w:rPr>
      </w:pPr>
    </w:p>
    <w:p w:rsidR="008E084D" w:rsidRDefault="008E084D"/>
    <w:sectPr w:rsidR="008E084D" w:rsidSect="008E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 CYR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66E"/>
    <w:rsid w:val="0025566E"/>
    <w:rsid w:val="008E084D"/>
    <w:rsid w:val="00F5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6E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66E"/>
    <w:rPr>
      <w:color w:val="0000FF"/>
      <w:u w:val="single"/>
    </w:rPr>
  </w:style>
  <w:style w:type="paragraph" w:customStyle="1" w:styleId="normal0">
    <w:name w:val="normal"/>
    <w:basedOn w:val="Normal"/>
    <w:rsid w:val="0025566E"/>
    <w:pPr>
      <w:tabs>
        <w:tab w:val="clear" w:pos="1418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pssombor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</cp:revision>
  <cp:lastPrinted>2018-11-09T13:06:00Z</cp:lastPrinted>
  <dcterms:created xsi:type="dcterms:W3CDTF">2018-11-09T13:06:00Z</dcterms:created>
  <dcterms:modified xsi:type="dcterms:W3CDTF">2018-11-09T13:07:00Z</dcterms:modified>
</cp:coreProperties>
</file>